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60" w:rsidRDefault="00FB5260" w:rsidP="00FB526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МИНИСТЕРСТВО ПРОСВЕЩЕНИЯ РОССИЙСКОЙ ФЕДЕРАЦИИ</w:t>
      </w:r>
    </w:p>
    <w:p w:rsidR="00FB5260" w:rsidRDefault="00FB5260" w:rsidP="00FB526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bookmarkStart w:id="0" w:name="dfasd4abe5"/>
      <w:bookmarkEnd w:id="0"/>
      <w:r>
        <w:rPr>
          <w:rFonts w:ascii="inherit" w:hAnsi="inherit" w:cs="Arial"/>
          <w:color w:val="000000"/>
          <w:bdr w:val="none" w:sz="0" w:space="0" w:color="auto" w:frame="1"/>
        </w:rPr>
        <w:t>ПИСЬМО</w:t>
      </w:r>
    </w:p>
    <w:p w:rsidR="00FB5260" w:rsidRDefault="00FB5260" w:rsidP="00FB526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bookmarkStart w:id="1" w:name="dfas2039mr"/>
      <w:bookmarkEnd w:id="1"/>
      <w:r>
        <w:rPr>
          <w:rFonts w:ascii="inherit" w:hAnsi="inherit" w:cs="Arial"/>
          <w:color w:val="000000"/>
          <w:bdr w:val="none" w:sz="0" w:space="0" w:color="auto" w:frame="1"/>
        </w:rPr>
        <w:t>от 10 октября 2018 года № 07-738</w:t>
      </w:r>
    </w:p>
    <w:p w:rsidR="00F01442" w:rsidRDefault="00F01442" w:rsidP="00FB526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FB5260" w:rsidRDefault="00FB5260" w:rsidP="00FB526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bookmarkStart w:id="2" w:name="dfascrhrnb"/>
      <w:bookmarkEnd w:id="2"/>
      <w:r>
        <w:rPr>
          <w:rFonts w:ascii="inherit" w:hAnsi="inherit" w:cs="Arial"/>
          <w:color w:val="000000"/>
          <w:bdr w:val="none" w:sz="0" w:space="0" w:color="auto" w:frame="1"/>
        </w:rPr>
        <w:t>О методических рекомендациях</w:t>
      </w:r>
    </w:p>
    <w:p w:rsidR="00F01442" w:rsidRDefault="00F01442" w:rsidP="00FB526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" w:name="dfas0guff6"/>
      <w:bookmarkEnd w:id="3"/>
      <w:proofErr w:type="gramStart"/>
      <w:r w:rsidRPr="00F01442">
        <w:rPr>
          <w:color w:val="000000"/>
        </w:rPr>
        <w:t xml:space="preserve">Департамент государственной политики в сфере защиты прав детей </w:t>
      </w:r>
      <w:proofErr w:type="spellStart"/>
      <w:r w:rsidRPr="00F01442">
        <w:rPr>
          <w:color w:val="000000"/>
        </w:rPr>
        <w:t>Минпросвещения</w:t>
      </w:r>
      <w:proofErr w:type="spellEnd"/>
      <w:r w:rsidRPr="00F01442">
        <w:rPr>
          <w:color w:val="000000"/>
        </w:rPr>
        <w:t xml:space="preserve"> России (далее - Департамент) направляет методические рекомендации по проведению разъяснительной работы с родителями обучающихся в целях предупреждения отказов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веществ, разработанные федеральным государственным бюджетным научным учреждением «Центр защиты прав и интересов детей».</w:t>
      </w:r>
      <w:proofErr w:type="gramEnd"/>
      <w:r w:rsidRPr="00F01442">
        <w:rPr>
          <w:color w:val="000000"/>
        </w:rPr>
        <w:t xml:space="preserve"> Просим использовать указанные методические рекомендации при проведении информационно-разъяснительной работы в образовательных организациях.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" w:name="dfasik3nvx"/>
      <w:bookmarkEnd w:id="4"/>
      <w:r w:rsidRPr="00F01442">
        <w:rPr>
          <w:color w:val="000000"/>
        </w:rPr>
        <w:t>Дополнительно Департамент информирует о том, что в соответствии с поручением Государственного антинаркотического комитета разработана научно-обоснованная единая методика проведения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 (далее соответственно - единая методика, социально-психологическое тестирование).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" w:name="dfas9gar3q"/>
      <w:bookmarkEnd w:id="5"/>
      <w:r w:rsidRPr="00F01442">
        <w:rPr>
          <w:color w:val="000000"/>
        </w:rPr>
        <w:t>Проведение социально-психологического тестирования предусмотрено с использованием электронной версии единой методики в образовательных организациях субъектов Российской Федерации и запланировано на 2018/19 учебный год.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6" w:name="dfas6szp2y"/>
      <w:bookmarkEnd w:id="6"/>
      <w:r w:rsidRPr="00F01442">
        <w:rPr>
          <w:color w:val="000000"/>
        </w:rPr>
        <w:t xml:space="preserve">В целях обеспечения повсеместного использования единой методики социально-психологического тестирования обучающихся образовательных организаций общего и среднего профессионального образования в ноябре </w:t>
      </w:r>
      <w:proofErr w:type="gramStart"/>
      <w:r w:rsidRPr="00F01442">
        <w:rPr>
          <w:color w:val="000000"/>
        </w:rPr>
        <w:t>-д</w:t>
      </w:r>
      <w:proofErr w:type="gramEnd"/>
      <w:r w:rsidRPr="00F01442">
        <w:rPr>
          <w:color w:val="000000"/>
        </w:rPr>
        <w:t xml:space="preserve">екабре 2018/19 учебного года Департаментом запланирована организация цикла обучающихся </w:t>
      </w:r>
      <w:proofErr w:type="spellStart"/>
      <w:r w:rsidRPr="00F01442">
        <w:rPr>
          <w:color w:val="000000"/>
        </w:rPr>
        <w:t>вебинаров</w:t>
      </w:r>
      <w:proofErr w:type="spellEnd"/>
      <w:r w:rsidRPr="00F01442">
        <w:rPr>
          <w:color w:val="000000"/>
        </w:rPr>
        <w:t xml:space="preserve"> для специалистов системы образования.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7" w:name="dfas1gvzwb"/>
      <w:bookmarkEnd w:id="7"/>
      <w:r w:rsidRPr="00F01442">
        <w:rPr>
          <w:color w:val="000000"/>
        </w:rPr>
        <w:t xml:space="preserve">График проведения обучающихся </w:t>
      </w:r>
      <w:proofErr w:type="spellStart"/>
      <w:r w:rsidRPr="00F01442">
        <w:rPr>
          <w:color w:val="000000"/>
        </w:rPr>
        <w:t>вебинаров</w:t>
      </w:r>
      <w:proofErr w:type="spellEnd"/>
      <w:r w:rsidRPr="00F01442">
        <w:rPr>
          <w:color w:val="000000"/>
        </w:rPr>
        <w:t xml:space="preserve"> по использованию единой методики социально-психологического тестирования будет направлен дополнительно.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8" w:name="dfasi5spor"/>
      <w:bookmarkEnd w:id="8"/>
      <w:r w:rsidRPr="00F01442">
        <w:rPr>
          <w:color w:val="000000"/>
        </w:rPr>
        <w:t>Директора департамента</w:t>
      </w:r>
      <w:r w:rsidRPr="00F01442">
        <w:rPr>
          <w:color w:val="000000"/>
        </w:rPr>
        <w:br/>
        <w:t xml:space="preserve">Е.А. </w:t>
      </w:r>
      <w:proofErr w:type="spellStart"/>
      <w:r w:rsidRPr="00F01442">
        <w:rPr>
          <w:color w:val="000000"/>
        </w:rPr>
        <w:t>Сильянов</w:t>
      </w:r>
      <w:proofErr w:type="spellEnd"/>
    </w:p>
    <w:p w:rsidR="00F01442" w:rsidRDefault="00F01442" w:rsidP="00F01442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bookmarkStart w:id="9" w:name="dfaspsuke7"/>
      <w:bookmarkEnd w:id="9"/>
    </w:p>
    <w:p w:rsidR="00FB5260" w:rsidRPr="00F01442" w:rsidRDefault="00FB5260" w:rsidP="00F01442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4"/>
          <w:szCs w:val="24"/>
        </w:rPr>
      </w:pPr>
      <w:r w:rsidRPr="00F01442">
        <w:rPr>
          <w:color w:val="000000"/>
          <w:sz w:val="24"/>
          <w:szCs w:val="24"/>
          <w:bdr w:val="none" w:sz="0" w:space="0" w:color="auto" w:frame="1"/>
        </w:rPr>
        <w:t>Методические рекомендации</w:t>
      </w:r>
      <w:r w:rsidRPr="00F01442">
        <w:rPr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01442">
        <w:rPr>
          <w:color w:val="000000"/>
          <w:sz w:val="24"/>
          <w:szCs w:val="24"/>
          <w:bdr w:val="none" w:sz="0" w:space="0" w:color="auto" w:frame="1"/>
        </w:rPr>
        <w:t>по проведению разъяснительной работы с родителями обучающихся в целях предупреждения отказа от участия в социально-психологическом тестировании</w:t>
      </w:r>
      <w:proofErr w:type="gramEnd"/>
      <w:r w:rsidRPr="00F01442">
        <w:rPr>
          <w:color w:val="000000"/>
          <w:sz w:val="24"/>
          <w:szCs w:val="24"/>
          <w:bdr w:val="none" w:sz="0" w:space="0" w:color="auto" w:frame="1"/>
        </w:rPr>
        <w:t xml:space="preserve"> на предмет раннего выявления незаконного потребления наркотических средств и психотропных веществ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0" w:name="dfasdwgmk4"/>
      <w:bookmarkEnd w:id="10"/>
      <w:r w:rsidRPr="00F01442">
        <w:rPr>
          <w:color w:val="000000"/>
        </w:rPr>
        <w:t>Пояснительная</w:t>
      </w:r>
      <w:bookmarkStart w:id="11" w:name="_GoBack"/>
      <w:bookmarkEnd w:id="11"/>
      <w:r w:rsidRPr="00F01442">
        <w:rPr>
          <w:color w:val="000000"/>
        </w:rPr>
        <w:t xml:space="preserve"> записка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2" w:name="dfasym6hnz"/>
      <w:bookmarkEnd w:id="12"/>
      <w:proofErr w:type="gramStart"/>
      <w:r w:rsidRPr="00F01442">
        <w:rPr>
          <w:color w:val="000000"/>
        </w:rPr>
        <w:t xml:space="preserve">Методические рекомендации по проведению разъяснительной работы с родителями обучающихся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 (далее соответственно - методические рекомендации, НС и ПВ), разработаны в целях организации системной деятельности образовательных организаций общего и среднего профессионального образования (далее - образовательная организация), направленной на профилактику вовлечения обучающихся в </w:t>
      </w:r>
      <w:proofErr w:type="spellStart"/>
      <w:r w:rsidRPr="00F01442">
        <w:rPr>
          <w:color w:val="000000"/>
        </w:rPr>
        <w:t>наркопотребление</w:t>
      </w:r>
      <w:proofErr w:type="spellEnd"/>
      <w:r w:rsidRPr="00F01442">
        <w:rPr>
          <w:color w:val="000000"/>
        </w:rPr>
        <w:t>.</w:t>
      </w:r>
      <w:proofErr w:type="gramEnd"/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3" w:name="dfasknx90y"/>
      <w:bookmarkEnd w:id="13"/>
      <w:proofErr w:type="gramStart"/>
      <w:r w:rsidRPr="00F01442">
        <w:rPr>
          <w:color w:val="000000"/>
        </w:rPr>
        <w:t>Рекомендации разработаны в соответствии с </w:t>
      </w:r>
      <w:hyperlink r:id="rId5" w:history="1">
        <w:r w:rsidRPr="00F01442">
          <w:rPr>
            <w:rStyle w:val="a3"/>
            <w:color w:val="1252A1"/>
            <w:bdr w:val="none" w:sz="0" w:space="0" w:color="auto" w:frame="1"/>
          </w:rPr>
          <w:t>Федеральным законом от 8 января 1998 г. № 3-ФЗ</w:t>
        </w:r>
      </w:hyperlink>
      <w:r w:rsidRPr="00F01442">
        <w:rPr>
          <w:color w:val="000000"/>
        </w:rPr>
        <w:t> «О наркотических средствах и психотропных веществах», </w:t>
      </w:r>
      <w:hyperlink r:id="rId6" w:anchor="XA00M702MC" w:tooltip="1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.." w:history="1">
        <w:r w:rsidRPr="00F01442">
          <w:rPr>
            <w:rStyle w:val="a3"/>
            <w:color w:val="1252A1"/>
            <w:bdr w:val="none" w:sz="0" w:space="0" w:color="auto" w:frame="1"/>
          </w:rPr>
          <w:t>подпункта 7</w:t>
        </w:r>
      </w:hyperlink>
      <w:r w:rsidRPr="00F01442">
        <w:rPr>
          <w:color w:val="000000"/>
        </w:rPr>
        <w:t> пункта 1 статьи 14 Федерального закона от 24 июня 1999 г. № 120-ФЗ «Об основах системы профилактики безнадзорности и правонарушений несовершеннолетних», </w:t>
      </w:r>
      <w:hyperlink r:id="rId7" w:anchor="XA00MCO2N3" w:history="1">
        <w:r w:rsidRPr="00F01442">
          <w:rPr>
            <w:rStyle w:val="a3"/>
            <w:color w:val="1252A1"/>
            <w:bdr w:val="none" w:sz="0" w:space="0" w:color="auto" w:frame="1"/>
          </w:rPr>
          <w:t xml:space="preserve">подпункта </w:t>
        </w:r>
        <w:r w:rsidRPr="00F01442">
          <w:rPr>
            <w:rStyle w:val="a3"/>
            <w:color w:val="1252A1"/>
            <w:bdr w:val="none" w:sz="0" w:space="0" w:color="auto" w:frame="1"/>
          </w:rPr>
          <w:lastRenderedPageBreak/>
          <w:t>15.1</w:t>
        </w:r>
      </w:hyperlink>
      <w:r w:rsidRPr="00F01442">
        <w:rPr>
          <w:color w:val="000000"/>
        </w:rPr>
        <w:t> пункта 3 статьи 28 Федерального закона от 29 декабря 2012 г. № 273-ФЗ «Об образовании в Российской Федерации».</w:t>
      </w:r>
      <w:proofErr w:type="gramEnd"/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4" w:name="dfaswefibi"/>
      <w:bookmarkEnd w:id="14"/>
      <w:r w:rsidRPr="00F01442">
        <w:rPr>
          <w:color w:val="000000"/>
        </w:rPr>
        <w:t xml:space="preserve">В данных рекомендациях изложена последовательность и характеристика основных профилактических мероприятий, рекомендованных к реализации в образовательной организации перед проведением социально-психологического тестирования на предмет раннего выявления незаконного потребления НС и ПВ </w:t>
      </w:r>
      <w:proofErr w:type="gramStart"/>
      <w:r w:rsidRPr="00F01442">
        <w:rPr>
          <w:color w:val="000000"/>
        </w:rPr>
        <w:t>среди</w:t>
      </w:r>
      <w:proofErr w:type="gramEnd"/>
      <w:r w:rsidRPr="00F01442">
        <w:rPr>
          <w:color w:val="000000"/>
        </w:rPr>
        <w:t xml:space="preserve"> обучающихся.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5" w:name="dfas9xmn1y"/>
      <w:bookmarkEnd w:id="15"/>
      <w:r w:rsidRPr="00F01442">
        <w:rPr>
          <w:color w:val="000000"/>
        </w:rPr>
        <w:t> 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6" w:name="dfasmi8hg9"/>
      <w:bookmarkEnd w:id="16"/>
      <w:r w:rsidRPr="00F01442">
        <w:rPr>
          <w:color w:val="000000"/>
        </w:rPr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 опыт свидетельствуют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7" w:name="dfas6zvkqg"/>
      <w:bookmarkEnd w:id="17"/>
      <w:r w:rsidRPr="00F01442">
        <w:rPr>
          <w:color w:val="000000"/>
        </w:rPr>
        <w:t>При этом большинство подростков совершают «первую пробу» «из любопытства и/или за компанию», «для того, чтобы испытать новые ощущения», а также «потому, что «это модно» и они не хотят «отличаться от одноклассников».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8" w:name="dfasgh7hu9"/>
      <w:bookmarkEnd w:id="18"/>
      <w:proofErr w:type="gramStart"/>
      <w:r w:rsidRPr="00F01442">
        <w:rPr>
          <w:color w:val="000000"/>
        </w:rPr>
        <w:t>Мероприятия по раннему выявлению незаконного потребления НС и ПВ проводятся во всех образовательных организаций Российской Федерации с 2014/15 учебного года в соответствии с </w:t>
      </w:r>
      <w:hyperlink r:id="rId8" w:history="1">
        <w:r w:rsidRPr="00F01442">
          <w:rPr>
            <w:rStyle w:val="a3"/>
            <w:color w:val="1252A1"/>
            <w:bdr w:val="none" w:sz="0" w:space="0" w:color="auto" w:frame="1"/>
          </w:rPr>
          <w:t>Федеральным законом от 7 июня 2013 года №120-ФЗ</w:t>
        </w:r>
      </w:hyperlink>
      <w:r w:rsidRPr="00F01442">
        <w:rPr>
          <w:color w:val="000000"/>
        </w:rPr>
        <w:t> 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</w:t>
      </w:r>
      <w:proofErr w:type="gramEnd"/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9" w:name="dfasb3767q"/>
      <w:bookmarkEnd w:id="19"/>
      <w:r w:rsidRPr="00F01442">
        <w:rPr>
          <w:color w:val="000000"/>
        </w:rPr>
        <w:t>Они включают: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0" w:name="dfaslhprwa"/>
      <w:bookmarkEnd w:id="20"/>
      <w:r w:rsidRPr="00F01442">
        <w:rPr>
          <w:color w:val="000000"/>
        </w:rPr>
        <w:t>социально-психологическое тестирование;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1" w:name="dfas6kzyzh"/>
      <w:bookmarkEnd w:id="21"/>
      <w:r w:rsidRPr="00F01442">
        <w:rPr>
          <w:color w:val="000000"/>
        </w:rPr>
        <w:t>профилактический медицинский осмотр.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2" w:name="dfasbroyzy"/>
      <w:bookmarkEnd w:id="22"/>
      <w:r w:rsidRPr="00F01442">
        <w:rPr>
          <w:color w:val="000000"/>
        </w:rPr>
        <w:t>Социально-психологическое тестирование проводится в соответствии с </w:t>
      </w:r>
      <w:hyperlink r:id="rId9" w:history="1">
        <w:r w:rsidRPr="00F01442">
          <w:rPr>
            <w:rStyle w:val="a3"/>
            <w:color w:val="1252A1"/>
            <w:bdr w:val="none" w:sz="0" w:space="0" w:color="auto" w:frame="1"/>
          </w:rPr>
          <w:t>приказом Министерства образования и науки Российской Федерации от 16 июня 2014 года № 658</w:t>
        </w:r>
      </w:hyperlink>
      <w:r w:rsidRPr="00F01442">
        <w:rPr>
          <w:color w:val="000000"/>
        </w:rPr>
        <w:t> 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3" w:name="dfasaocmop"/>
      <w:bookmarkEnd w:id="23"/>
      <w:r w:rsidRPr="00F01442">
        <w:rPr>
          <w:color w:val="000000"/>
        </w:rPr>
        <w:t>Основными задачами социально-психологического тестирования являются: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4" w:name="dfasdw7w31"/>
      <w:bookmarkEnd w:id="24"/>
      <w:r w:rsidRPr="00F01442">
        <w:rPr>
          <w:color w:val="000000"/>
        </w:rPr>
        <w:t>выявление у обучающихся психологических «факторов риска» с целью их последующей психологической коррекции;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5" w:name="dfas480crb"/>
      <w:bookmarkEnd w:id="25"/>
      <w:r w:rsidRPr="00F01442">
        <w:rPr>
          <w:color w:val="000000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6" w:name="dfas4qdfl5"/>
      <w:bookmarkEnd w:id="26"/>
      <w:r w:rsidRPr="00F01442">
        <w:rPr>
          <w:color w:val="000000"/>
        </w:rPr>
        <w:t xml:space="preserve">формирование контингента </w:t>
      </w:r>
      <w:proofErr w:type="gramStart"/>
      <w:r w:rsidRPr="00F01442">
        <w:rPr>
          <w:color w:val="000000"/>
        </w:rPr>
        <w:t>обучающихся</w:t>
      </w:r>
      <w:proofErr w:type="gramEnd"/>
      <w:r w:rsidRPr="00F01442">
        <w:rPr>
          <w:color w:val="000000"/>
        </w:rPr>
        <w:t>, направляемых на профилактические медицинские осмотры.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7" w:name="dfasg9p47c"/>
      <w:bookmarkEnd w:id="27"/>
      <w:proofErr w:type="gramStart"/>
      <w:r w:rsidRPr="00F01442">
        <w:rPr>
          <w:color w:val="000000"/>
        </w:rPr>
        <w:t>Для повышения степени доверия к профилактическим мероприятиям и расширения охвата обучающихся социально-психологическим тестированием, перед проведением информационно-мотивационной кампании с обучающимися и их родителями (законными представителями), необходимо провести разъяснительную работу с педагогическим коллективом образовательной организации: учителями-предметниками, классными руководителями, социальными педагогами и педагогами-психологами.</w:t>
      </w:r>
      <w:proofErr w:type="gramEnd"/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8" w:name="dfasg9g8pb"/>
      <w:bookmarkEnd w:id="28"/>
      <w:r w:rsidRPr="00F01442">
        <w:rPr>
          <w:color w:val="000000"/>
        </w:rPr>
        <w:t xml:space="preserve">Опыт проведения социально-психологического тестирования свидетельствует о том, что высокие показатели охвата обучающихся профилактическими мероприятиями достигают образовательные </w:t>
      </w:r>
      <w:proofErr w:type="gramStart"/>
      <w:r w:rsidRPr="00F01442">
        <w:rPr>
          <w:color w:val="000000"/>
        </w:rPr>
        <w:t>организации</w:t>
      </w:r>
      <w:proofErr w:type="gramEnd"/>
      <w:r w:rsidRPr="00F01442">
        <w:rPr>
          <w:color w:val="000000"/>
        </w:rPr>
        <w:t xml:space="preserve"> в которых при проведении информационно-мотивационной работы с обучающимися и их родителями (законными представителями) используются принципы «командной работы»: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9" w:name="dfasdytxld"/>
      <w:bookmarkEnd w:id="29"/>
      <w:r w:rsidRPr="00F01442">
        <w:rPr>
          <w:color w:val="000000"/>
        </w:rPr>
        <w:t>весь педагогический коллектив слаженно работает на достижение результата;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0" w:name="dfas2l76b1"/>
      <w:bookmarkEnd w:id="30"/>
      <w:r w:rsidRPr="00F01442">
        <w:rPr>
          <w:color w:val="000000"/>
        </w:rPr>
        <w:lastRenderedPageBreak/>
        <w:t>родительские собрания проводятся классными руководителями, прошедшими обучающие семинары (или с участием классных руководителей);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1" w:name="dfaswwu3q9"/>
      <w:bookmarkEnd w:id="31"/>
      <w:proofErr w:type="gramStart"/>
      <w:r w:rsidRPr="00F01442">
        <w:rPr>
          <w:color w:val="000000"/>
        </w:rPr>
        <w:t>в мотивационных тренингах для обучающихся, проводимых педагогами-психологами или социальными педагогами, участвуют активисты ученического самоуправления.</w:t>
      </w:r>
      <w:proofErr w:type="gramEnd"/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2" w:name="dfasszt5ax"/>
      <w:bookmarkEnd w:id="32"/>
      <w:r w:rsidRPr="00F01442">
        <w:rPr>
          <w:color w:val="000000"/>
        </w:rPr>
        <w:t>Необходимо подчеркнуть, что мотивация строится на личностно-профессиональном отношении педагогов к тому процессу, в который они предлагает включиться обучающимся и их родителям.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3" w:name="dfas68018r"/>
      <w:bookmarkEnd w:id="33"/>
      <w:proofErr w:type="gramStart"/>
      <w:r w:rsidRPr="00F01442">
        <w:rPr>
          <w:color w:val="000000"/>
        </w:rPr>
        <w:t>Если педагогический коллектив не верит в эффективность проводимых профилактических мероприятий или настроен по отношению к ним негативно, усилия, направленные на расширение охвата обучающихся социально-психологическим тестированием, не будут иметь никакого успеха.</w:t>
      </w:r>
      <w:proofErr w:type="gramEnd"/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4" w:name="dfask9b7fi"/>
      <w:bookmarkEnd w:id="34"/>
      <w:r w:rsidRPr="00F01442">
        <w:rPr>
          <w:color w:val="000000"/>
        </w:rPr>
        <w:t>Если педагог выходит к детям и их родителям без веры и понимания того, о чем ему предстоит говорить, то весьма вероятно, что эффект от его выступления, даже при идеальной реализации технологической стороны процесса, будет крайне низким.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5" w:name="dfas2qn9hv"/>
      <w:bookmarkEnd w:id="35"/>
      <w:r w:rsidRPr="00F01442">
        <w:rPr>
          <w:color w:val="000000"/>
        </w:rPr>
        <w:t>Таким образом, проведение мероприятий по раннему выявлению незаконного потребления наркотических средств и психотропных веществ в образовательной организации должно начинаться с проведение обучающих мероприятий для педагогических работников.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6" w:name="dfas3pwqgl"/>
      <w:bookmarkEnd w:id="36"/>
      <w:r w:rsidRPr="00F01442">
        <w:rPr>
          <w:color w:val="000000"/>
        </w:rPr>
        <w:t>Начинать информационно-мотивационную работу с обучающимися и их родителями (законными представителями) необходимо с разъяснения основных принципов проведения социально-психологического тестирования: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7" w:name="dfasxphxtz"/>
      <w:bookmarkEnd w:id="37"/>
      <w:r w:rsidRPr="00F01442">
        <w:rPr>
          <w:color w:val="000000"/>
        </w:rPr>
        <w:t>принципа добровольности: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8" w:name="dfas76kh60"/>
      <w:bookmarkEnd w:id="38"/>
      <w:r w:rsidRPr="00F01442">
        <w:rPr>
          <w:color w:val="000000"/>
        </w:rPr>
        <w:t>принципа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9" w:name="dfasoimper"/>
      <w:bookmarkEnd w:id="39"/>
      <w:r w:rsidRPr="00F01442">
        <w:rPr>
          <w:color w:val="000000"/>
        </w:rPr>
        <w:t>принципа ненаказуемости: результаты социально-психологического тестирования не являются основанием для применения мер дисциплинарного наказания;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0" w:name="dfasyg02hb"/>
      <w:bookmarkEnd w:id="40"/>
      <w:r w:rsidRPr="00F01442">
        <w:rPr>
          <w:color w:val="000000"/>
        </w:rPr>
        <w:t>принципа помощи: по результатам тестирования можно обратиться за помощью к психологу.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1" w:name="dfas0onhdn"/>
      <w:bookmarkEnd w:id="41"/>
      <w:r w:rsidRPr="00F01442">
        <w:rPr>
          <w:color w:val="000000"/>
        </w:rPr>
        <w:t>Социально-психологическое тестирование - это психодиагностическое обследование, позволяющее выявлять исключительно психологические «факторы риска» возможного вовлечения в зависимое поведение, связанные с дефицитом ресурсов психологической «устойчивости» личности.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2" w:name="dfasniudu9"/>
      <w:bookmarkEnd w:id="42"/>
      <w:r w:rsidRPr="00F01442">
        <w:rPr>
          <w:color w:val="000000"/>
        </w:rPr>
        <w:t>При проведении информационно-разъяснительной работы с родителями (законными представителями) обучающихся необходимо, в первую очередь, акцентировать внимание на том, что социально-психологическое тестирование не выявляет факта незаконного потребления НС и ПВ.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3" w:name="dfasc8bt07"/>
      <w:bookmarkEnd w:id="43"/>
      <w:r w:rsidRPr="00F01442">
        <w:rPr>
          <w:color w:val="000000"/>
        </w:rPr>
        <w:t>Кроме того, обязательным при проведении информационно-разъяснительной работы с обучающимися и их родителями (законными представителями) является разъяснение положений о том, что результаты социально-психологического тестирования: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4" w:name="dfasn66i10"/>
      <w:bookmarkEnd w:id="44"/>
      <w:r w:rsidRPr="00F01442">
        <w:rPr>
          <w:color w:val="000000"/>
        </w:rPr>
        <w:t>не являются достаточным основанием для постановки тестируемого на какой-либо вид учета (</w:t>
      </w:r>
      <w:proofErr w:type="spellStart"/>
      <w:r w:rsidRPr="00F01442">
        <w:rPr>
          <w:color w:val="000000"/>
        </w:rPr>
        <w:t>внутришкольный</w:t>
      </w:r>
      <w:proofErr w:type="spellEnd"/>
      <w:r w:rsidRPr="00F01442">
        <w:rPr>
          <w:color w:val="000000"/>
        </w:rPr>
        <w:t>, наркологический учет или постановки иного диагноза);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5" w:name="dfas0lav8k"/>
      <w:bookmarkEnd w:id="45"/>
      <w:r w:rsidRPr="00F01442">
        <w:rPr>
          <w:color w:val="000000"/>
        </w:rPr>
        <w:t xml:space="preserve">могут лишь </w:t>
      </w:r>
      <w:proofErr w:type="gramStart"/>
      <w:r w:rsidRPr="00F01442">
        <w:rPr>
          <w:color w:val="000000"/>
        </w:rPr>
        <w:t>мотивировать тестируемого обратиться</w:t>
      </w:r>
      <w:proofErr w:type="gramEnd"/>
      <w:r w:rsidRPr="00F01442">
        <w:rPr>
          <w:color w:val="000000"/>
        </w:rPr>
        <w:t xml:space="preserve">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6" w:name="dfasyzcp0o"/>
      <w:bookmarkEnd w:id="46"/>
      <w:r w:rsidRPr="00F01442">
        <w:rPr>
          <w:color w:val="000000"/>
        </w:rPr>
        <w:t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7" w:name="dfasrh58fk"/>
      <w:bookmarkEnd w:id="47"/>
      <w:r w:rsidRPr="00F01442">
        <w:rPr>
          <w:color w:val="000000"/>
        </w:rPr>
        <w:lastRenderedPageBreak/>
        <w:t>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8" w:name="dfasdf1svo"/>
      <w:bookmarkEnd w:id="48"/>
      <w:r w:rsidRPr="00F01442">
        <w:rPr>
          <w:color w:val="000000"/>
        </w:rPr>
        <w:t>В заключение мотивационной беседы с обучающимися, их родителями (законными представителями) следует акцентировать внимание на практическом значении профилактического мероприятия, на том, что социально-психологическое тестирование - это лишь первый этап выявления затруднений, который может выполнять функцию «старта работы над собой». После этого при благоприятном развитии ситуации должен следовать «этап мобилизации социально-психологических ресурсов», который включает: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9" w:name="dfasose6qg"/>
      <w:bookmarkEnd w:id="49"/>
      <w:r w:rsidRPr="00F01442">
        <w:rPr>
          <w:color w:val="000000"/>
        </w:rPr>
        <w:t>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0" w:name="dfas6sr4v7"/>
      <w:bookmarkEnd w:id="50"/>
      <w:r w:rsidRPr="00F01442">
        <w:rPr>
          <w:color w:val="000000"/>
        </w:rPr>
        <w:t xml:space="preserve">развитие стрессоустойчивости и навыков </w:t>
      </w:r>
      <w:proofErr w:type="spellStart"/>
      <w:r w:rsidRPr="00F01442">
        <w:rPr>
          <w:color w:val="000000"/>
        </w:rPr>
        <w:t>совладания</w:t>
      </w:r>
      <w:proofErr w:type="spellEnd"/>
      <w:r w:rsidRPr="00F01442">
        <w:rPr>
          <w:color w:val="000000"/>
        </w:rPr>
        <w:t xml:space="preserve"> со стрессом: принятия решений, обращения за социальной поддержкой, избегания опасных ситуаций; развитие навыков </w:t>
      </w:r>
      <w:proofErr w:type="spellStart"/>
      <w:r w:rsidRPr="00F01442">
        <w:rPr>
          <w:color w:val="000000"/>
        </w:rPr>
        <w:t>сморегуляции</w:t>
      </w:r>
      <w:proofErr w:type="spellEnd"/>
      <w:r w:rsidRPr="00F01442">
        <w:rPr>
          <w:color w:val="000000"/>
        </w:rPr>
        <w:t xml:space="preserve"> и самоорганизации личности; содействие осознания </w:t>
      </w:r>
      <w:proofErr w:type="gramStart"/>
      <w:r w:rsidRPr="00F01442">
        <w:rPr>
          <w:color w:val="000000"/>
        </w:rPr>
        <w:t>обучающимися</w:t>
      </w:r>
      <w:proofErr w:type="gramEnd"/>
      <w:r w:rsidRPr="00F01442">
        <w:rPr>
          <w:color w:val="000000"/>
        </w:rPr>
        <w:t xml:space="preserve"> ценности экологически целесообразного, здорового и безопасного образа жизни;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1" w:name="dfas79spd7"/>
      <w:bookmarkEnd w:id="51"/>
      <w:r w:rsidRPr="00F01442">
        <w:rPr>
          <w:color w:val="000000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</w:t>
      </w:r>
    </w:p>
    <w:p w:rsidR="00FB5260" w:rsidRPr="00F01442" w:rsidRDefault="00FB5260" w:rsidP="00F0144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2" w:name="dfasmopd75"/>
      <w:bookmarkEnd w:id="52"/>
      <w:r w:rsidRPr="00F01442">
        <w:rPr>
          <w:color w:val="000000"/>
        </w:rPr>
        <w:t>Во избежание страхов и в целях обеспечения психологической безопасности процедуры социально-психологического тестирования в заключени</w:t>
      </w:r>
      <w:proofErr w:type="gramStart"/>
      <w:r w:rsidRPr="00F01442">
        <w:rPr>
          <w:color w:val="000000"/>
        </w:rPr>
        <w:t>и</w:t>
      </w:r>
      <w:proofErr w:type="gramEnd"/>
      <w:r w:rsidRPr="00F01442">
        <w:rPr>
          <w:color w:val="000000"/>
        </w:rPr>
        <w:t xml:space="preserve"> информационно-мотивационной беседы полезно повторно подчеркивать принципы социально-психологического тестирования: добровольность, конфиденциальность, ненаказуемость, оказание помощи.</w:t>
      </w:r>
    </w:p>
    <w:p w:rsidR="00FB5260" w:rsidRPr="00F01442" w:rsidRDefault="00FB5260" w:rsidP="00F014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260" w:rsidRPr="00F01442" w:rsidRDefault="00FB5260" w:rsidP="00F014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260" w:rsidRDefault="00FB5260" w:rsidP="00FB5260"/>
    <w:p w:rsidR="00FB5260" w:rsidRDefault="00FB5260" w:rsidP="00FB5260"/>
    <w:p w:rsidR="00FB5260" w:rsidRDefault="00FB5260" w:rsidP="00FB5260"/>
    <w:p w:rsidR="00514AB9" w:rsidRDefault="00514AB9"/>
    <w:sectPr w:rsidR="0051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49"/>
    <w:rsid w:val="00514AB9"/>
    <w:rsid w:val="006F0A49"/>
    <w:rsid w:val="00F01442"/>
    <w:rsid w:val="00F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60"/>
  </w:style>
  <w:style w:type="paragraph" w:styleId="3">
    <w:name w:val="heading 3"/>
    <w:basedOn w:val="a"/>
    <w:link w:val="30"/>
    <w:uiPriority w:val="9"/>
    <w:qFormat/>
    <w:rsid w:val="00FB5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52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B52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60"/>
  </w:style>
  <w:style w:type="paragraph" w:styleId="3">
    <w:name w:val="heading 3"/>
    <w:basedOn w:val="a"/>
    <w:link w:val="30"/>
    <w:uiPriority w:val="9"/>
    <w:qFormat/>
    <w:rsid w:val="00FB5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52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B52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.aspx?npmid=99&amp;npid=4990245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rukobr.ru/npd-doc.aspx?npmid=99&amp;npid=9023896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rukobr.ru/npd-doc.aspx?npmid=99&amp;npid=9017374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rukobr.ru/npd-doc.aspx?npmid=99&amp;npid=90560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.aspx?npmid=99&amp;npid=4202034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1804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4</cp:revision>
  <dcterms:created xsi:type="dcterms:W3CDTF">2018-12-12T17:02:00Z</dcterms:created>
  <dcterms:modified xsi:type="dcterms:W3CDTF">2018-12-12T18:37:00Z</dcterms:modified>
</cp:coreProperties>
</file>